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0001974089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1"/>
        <w:gridCol w:w="3844"/>
      </w:tblGrid>
      <w:tr>
        <w:trPr/>
        <w:tc>
          <w:tcPr>
            <w:tcW w:w="6361" w:type="dxa"/>
            <w:tcBorders/>
            <w:vAlign w:val="center"/>
          </w:tcPr>
          <w:p>
            <w:pPr>
              <w:pStyle w:val="TableContents"/>
              <w:bidi w:val="0"/>
              <w:spacing w:before="0" w:after="283"/>
              <w:jc w:val="left"/>
              <w:rPr/>
            </w:pPr>
            <w:r>
              <w:rPr/>
              <w:t>Name of Issuer</w:t>
            </w:r>
          </w:p>
        </w:tc>
        <w:tc>
          <w:tcPr>
            <w:tcW w:w="3844" w:type="dxa"/>
            <w:tcBorders/>
            <w:vAlign w:val="center"/>
          </w:tcPr>
          <w:p>
            <w:pPr>
              <w:pStyle w:val="TableContents"/>
              <w:bidi w:val="0"/>
              <w:spacing w:before="0" w:after="0"/>
              <w:jc w:val="left"/>
              <w:rPr/>
            </w:pPr>
            <w:r>
              <w:rPr/>
              <w:t>IBEX Limited</w:t>
            </w:r>
          </w:p>
        </w:tc>
      </w:tr>
      <w:tr>
        <w:trPr/>
        <w:tc>
          <w:tcPr>
            <w:tcW w:w="6361" w:type="dxa"/>
            <w:tcBorders/>
            <w:vAlign w:val="center"/>
          </w:tcPr>
          <w:p>
            <w:pPr>
              <w:pStyle w:val="TableContents"/>
              <w:bidi w:val="0"/>
              <w:spacing w:before="0" w:after="283"/>
              <w:jc w:val="left"/>
              <w:rPr/>
            </w:pPr>
            <w:r>
              <w:rPr/>
              <w:t>SEC File Number</w:t>
            </w:r>
          </w:p>
        </w:tc>
        <w:tc>
          <w:tcPr>
            <w:tcW w:w="3844" w:type="dxa"/>
            <w:tcBorders/>
            <w:vAlign w:val="center"/>
          </w:tcPr>
          <w:p>
            <w:pPr>
              <w:pStyle w:val="TableContents"/>
              <w:bidi w:val="0"/>
              <w:spacing w:before="0" w:after="0"/>
              <w:jc w:val="left"/>
              <w:rPr/>
            </w:pPr>
            <w:r>
              <w:rPr/>
              <w:t>001-38442</w:t>
            </w:r>
          </w:p>
        </w:tc>
      </w:tr>
      <w:tr>
        <w:trPr/>
        <w:tc>
          <w:tcPr>
            <w:tcW w:w="6361" w:type="dxa"/>
            <w:tcBorders/>
            <w:vAlign w:val="center"/>
          </w:tcPr>
          <w:p>
            <w:pPr>
              <w:pStyle w:val="TableContents"/>
              <w:bidi w:val="0"/>
              <w:spacing w:before="0" w:after="283"/>
              <w:jc w:val="left"/>
              <w:rPr/>
            </w:pPr>
            <w:r>
              <w:rPr/>
              <w:t>Address of Issuer</w:t>
            </w:r>
          </w:p>
        </w:tc>
        <w:tc>
          <w:tcPr>
            <w:tcW w:w="3844" w:type="dxa"/>
            <w:tcBorders/>
            <w:vAlign w:val="center"/>
          </w:tcPr>
          <w:p>
            <w:pPr>
              <w:pStyle w:val="TableContents"/>
              <w:bidi w:val="0"/>
              <w:spacing w:before="0" w:after="0"/>
              <w:jc w:val="left"/>
              <w:rPr/>
            </w:pPr>
            <w:r>
              <w:rPr/>
              <w:t>1717 Pennsylvania Avenue NW</w:t>
              <w:br/>
              <w:t>Suite 825</w:t>
              <w:br/>
              <w:t>Washington</w:t>
              <w:br/>
              <w:t xml:space="preserve">DISTRICT OF COLUMBIA </w:t>
              <w:br/>
              <w:t>20006</w:t>
            </w:r>
          </w:p>
        </w:tc>
      </w:tr>
      <w:tr>
        <w:trPr/>
        <w:tc>
          <w:tcPr>
            <w:tcW w:w="6361" w:type="dxa"/>
            <w:tcBorders/>
            <w:vAlign w:val="center"/>
          </w:tcPr>
          <w:p>
            <w:pPr>
              <w:pStyle w:val="TableContents"/>
              <w:bidi w:val="0"/>
              <w:spacing w:before="0" w:after="283"/>
              <w:jc w:val="left"/>
              <w:rPr/>
            </w:pPr>
            <w:r>
              <w:rPr/>
              <w:t>Phone</w:t>
            </w:r>
          </w:p>
        </w:tc>
        <w:tc>
          <w:tcPr>
            <w:tcW w:w="3844" w:type="dxa"/>
            <w:tcBorders/>
            <w:vAlign w:val="center"/>
          </w:tcPr>
          <w:p>
            <w:pPr>
              <w:pStyle w:val="TableContents"/>
              <w:bidi w:val="0"/>
              <w:spacing w:before="0" w:after="0"/>
              <w:jc w:val="left"/>
              <w:rPr/>
            </w:pPr>
            <w:r>
              <w:rPr/>
              <w:t>202-580-6200</w:t>
            </w:r>
          </w:p>
        </w:tc>
      </w:tr>
      <w:tr>
        <w:trPr/>
        <w:tc>
          <w:tcPr>
            <w:tcW w:w="6361" w:type="dxa"/>
            <w:tcBorders/>
            <w:vAlign w:val="center"/>
          </w:tcPr>
          <w:p>
            <w:pPr>
              <w:pStyle w:val="TableContents"/>
              <w:bidi w:val="0"/>
              <w:spacing w:before="0" w:after="283"/>
              <w:jc w:val="left"/>
              <w:rPr/>
            </w:pPr>
            <w:r>
              <w:rPr/>
              <w:t>Name of Person for Whose Account the Securities are To Be Sold</w:t>
            </w:r>
          </w:p>
        </w:tc>
        <w:tc>
          <w:tcPr>
            <w:tcW w:w="3844" w:type="dxa"/>
            <w:tcBorders/>
            <w:vAlign w:val="center"/>
          </w:tcPr>
          <w:p>
            <w:pPr>
              <w:pStyle w:val="TableContents"/>
              <w:bidi w:val="0"/>
              <w:spacing w:before="0" w:after="0"/>
              <w:jc w:val="left"/>
              <w:rPr/>
            </w:pPr>
            <w:r>
              <w:rPr/>
              <w:t>Paul Inson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1" w:type="dxa"/>
            <w:tcBorders/>
            <w:vAlign w:val="center"/>
          </w:tcPr>
          <w:p>
            <w:pPr>
              <w:pStyle w:val="TableContents"/>
              <w:bidi w:val="0"/>
              <w:spacing w:before="0" w:after="283"/>
              <w:jc w:val="left"/>
              <w:rPr/>
            </w:pPr>
            <w:r>
              <w:rPr/>
              <w:t>Relationship to Issuer</w:t>
            </w:r>
          </w:p>
        </w:tc>
        <w:tc>
          <w:tcPr>
            <w:tcW w:w="3844"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w:t>
              <w:br/>
              <w:t>10th Floor</w:t>
              <w:br/>
              <w:t>New York   NY   10017</w:t>
            </w:r>
          </w:p>
        </w:tc>
        <w:tc>
          <w:tcPr>
            <w:tcW w:w="1176" w:type="dxa"/>
            <w:tcBorders/>
            <w:vAlign w:val="center"/>
          </w:tcPr>
          <w:p>
            <w:pPr>
              <w:pStyle w:val="TableContents"/>
              <w:bidi w:val="0"/>
              <w:spacing w:before="0" w:after="283"/>
              <w:jc w:val="left"/>
              <w:rPr/>
            </w:pPr>
            <w:r>
              <w:rPr/>
              <w:t>2500</w:t>
            </w:r>
          </w:p>
        </w:tc>
        <w:tc>
          <w:tcPr>
            <w:tcW w:w="1385" w:type="dxa"/>
            <w:tcBorders/>
            <w:vAlign w:val="center"/>
          </w:tcPr>
          <w:p>
            <w:pPr>
              <w:pStyle w:val="TableContents"/>
              <w:bidi w:val="0"/>
              <w:spacing w:before="0" w:after="283"/>
              <w:jc w:val="left"/>
              <w:rPr/>
            </w:pPr>
            <w:r>
              <w:rPr/>
              <w:t>100164.5</w:t>
            </w:r>
          </w:p>
        </w:tc>
        <w:tc>
          <w:tcPr>
            <w:tcW w:w="1559" w:type="dxa"/>
            <w:tcBorders/>
            <w:vAlign w:val="center"/>
          </w:tcPr>
          <w:p>
            <w:pPr>
              <w:pStyle w:val="TableContents"/>
              <w:bidi w:val="0"/>
              <w:spacing w:before="0" w:after="283"/>
              <w:jc w:val="left"/>
              <w:rPr/>
            </w:pPr>
            <w:r>
              <w:rPr/>
              <w:t>13389116</w:t>
            </w:r>
          </w:p>
        </w:tc>
        <w:tc>
          <w:tcPr>
            <w:tcW w:w="1571" w:type="dxa"/>
            <w:tcBorders/>
            <w:vAlign w:val="center"/>
          </w:tcPr>
          <w:p>
            <w:pPr>
              <w:pStyle w:val="TableContents"/>
              <w:bidi w:val="0"/>
              <w:spacing w:before="0" w:after="283"/>
              <w:jc w:val="left"/>
              <w:rPr/>
            </w:pPr>
            <w:r>
              <w:rPr/>
              <w:t>09/16/2026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02/06/2026</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Limited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02/06/2026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911"/>
        <w:gridCol w:w="939"/>
        <w:gridCol w:w="1554"/>
        <w:gridCol w:w="1674"/>
      </w:tblGrid>
      <w:tr>
        <w:trPr/>
        <w:tc>
          <w:tcPr>
            <w:tcW w:w="3127"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674"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Paul Joseph Inson</w:t>
              <w:br/>
              <w:t>1717 Pennsylvania Avenue NW</w:t>
              <w:br/>
              <w:t>Suite 825</w:t>
              <w:br/>
              <w:t>Washington   DC   20006</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09/14/2026</w:t>
            </w:r>
          </w:p>
        </w:tc>
        <w:tc>
          <w:tcPr>
            <w:tcW w:w="1554" w:type="dxa"/>
            <w:tcBorders/>
            <w:vAlign w:val="center"/>
          </w:tcPr>
          <w:p>
            <w:pPr>
              <w:pStyle w:val="TableContents"/>
              <w:bidi w:val="0"/>
              <w:spacing w:before="0" w:after="283"/>
              <w:jc w:val="left"/>
              <w:rPr/>
            </w:pPr>
            <w:r>
              <w:rPr/>
              <w:t>2274</w:t>
            </w:r>
          </w:p>
        </w:tc>
        <w:tc>
          <w:tcPr>
            <w:tcW w:w="1674" w:type="dxa"/>
            <w:tcBorders/>
            <w:vAlign w:val="center"/>
          </w:tcPr>
          <w:p>
            <w:pPr>
              <w:pStyle w:val="TableContents"/>
              <w:bidi w:val="0"/>
              <w:spacing w:before="0" w:after="283"/>
              <w:jc w:val="left"/>
              <w:rPr/>
            </w:pPr>
            <w:r>
              <w:rPr/>
              <w:t>90960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10"/>
        <w:gridCol w:w="8295"/>
      </w:tblGrid>
      <w:tr>
        <w:trPr/>
        <w:tc>
          <w:tcPr>
            <w:tcW w:w="1910" w:type="dxa"/>
            <w:tcBorders/>
            <w:vAlign w:val="center"/>
          </w:tcPr>
          <w:p>
            <w:pPr>
              <w:pStyle w:val="TableContents"/>
              <w:bidi w:val="0"/>
              <w:spacing w:before="0" w:after="283"/>
              <w:jc w:val="left"/>
              <w:rPr/>
            </w:pPr>
            <w:r>
              <w:rPr/>
              <w:t>Remarks</w:t>
            </w:r>
          </w:p>
        </w:tc>
        <w:tc>
          <w:tcPr>
            <w:tcW w:w="8295"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Date of Notice</w:t>
            </w:r>
          </w:p>
        </w:tc>
        <w:tc>
          <w:tcPr>
            <w:tcW w:w="8295"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10" w:type="dxa"/>
            <w:tcBorders/>
            <w:vAlign w:val="center"/>
          </w:tcPr>
          <w:p>
            <w:pPr>
              <w:pStyle w:val="TableContents"/>
              <w:bidi w:val="0"/>
              <w:spacing w:before="0" w:after="283"/>
              <w:jc w:val="left"/>
              <w:rPr/>
            </w:pPr>
            <w:r>
              <w:rPr/>
              <w:t>Signature</w:t>
            </w:r>
          </w:p>
        </w:tc>
        <w:tc>
          <w:tcPr>
            <w:tcW w:w="8295" w:type="dxa"/>
            <w:tcBorders/>
            <w:vAlign w:val="center"/>
          </w:tcPr>
          <w:p>
            <w:pPr>
              <w:pStyle w:val="TableContents"/>
              <w:bidi w:val="0"/>
              <w:spacing w:before="0" w:after="0"/>
              <w:jc w:val="left"/>
              <w:rPr/>
            </w:pPr>
            <w:r>
              <w:rPr/>
              <w:t>J.P. Morgan Securities LLC, Workplace Solutions, as Agent and Attorney in Fact for Paul Inson, IBEX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3142</Characters>
  <CharactersWithSpaces>3706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