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0001973685</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0001973685-26-000008</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283"/>
              <w:jc w:val="left"/>
              <w:rPr/>
            </w:pPr>
            <w:r>
              <w:rPr/>
              <w:t>Name of Issuer</w:t>
            </w:r>
          </w:p>
        </w:tc>
        <w:tc>
          <w:tcPr>
            <w:tcW w:w="4395" w:type="dxa"/>
            <w:tcBorders/>
            <w:vAlign w:val="center"/>
          </w:tcPr>
          <w:p>
            <w:pPr>
              <w:pStyle w:val="TableContents"/>
              <w:bidi w:val="0"/>
              <w:spacing w:before="0" w:after="0"/>
              <w:jc w:val="left"/>
              <w:rPr/>
            </w:pPr>
            <w:r>
              <w:rPr/>
              <w:t>IBEX LTD</w:t>
            </w:r>
          </w:p>
        </w:tc>
      </w:tr>
      <w:tr>
        <w:trPr/>
        <w:tc>
          <w:tcPr>
            <w:tcW w:w="5810" w:type="dxa"/>
            <w:tcBorders/>
            <w:vAlign w:val="center"/>
          </w:tcPr>
          <w:p>
            <w:pPr>
              <w:pStyle w:val="TableContents"/>
              <w:bidi w:val="0"/>
              <w:spacing w:before="0" w:after="283"/>
              <w:jc w:val="left"/>
              <w:rPr/>
            </w:pPr>
            <w:r>
              <w:rPr/>
              <w:t>SEC File Number</w:t>
            </w:r>
          </w:p>
        </w:tc>
        <w:tc>
          <w:tcPr>
            <w:tcW w:w="4395" w:type="dxa"/>
            <w:tcBorders/>
            <w:vAlign w:val="center"/>
          </w:tcPr>
          <w:p>
            <w:pPr>
              <w:pStyle w:val="TableContents"/>
              <w:bidi w:val="0"/>
              <w:spacing w:before="0" w:after="0"/>
              <w:jc w:val="left"/>
              <w:rPr/>
            </w:pPr>
            <w:r>
              <w:rPr/>
              <w:t>001-38442</w:t>
            </w:r>
          </w:p>
        </w:tc>
      </w:tr>
      <w:tr>
        <w:trPr/>
        <w:tc>
          <w:tcPr>
            <w:tcW w:w="5810" w:type="dxa"/>
            <w:tcBorders/>
            <w:vAlign w:val="center"/>
          </w:tcPr>
          <w:p>
            <w:pPr>
              <w:pStyle w:val="TableContents"/>
              <w:bidi w:val="0"/>
              <w:spacing w:before="0" w:after="283"/>
              <w:jc w:val="left"/>
              <w:rPr/>
            </w:pPr>
            <w:r>
              <w:rPr/>
              <w:t>Address of Issuer</w:t>
            </w:r>
          </w:p>
        </w:tc>
        <w:tc>
          <w:tcPr>
            <w:tcW w:w="4395" w:type="dxa"/>
            <w:tcBorders/>
            <w:vAlign w:val="center"/>
          </w:tcPr>
          <w:p>
            <w:pPr>
              <w:pStyle w:val="TableContents"/>
              <w:bidi w:val="0"/>
              <w:spacing w:before="0" w:after="0"/>
              <w:jc w:val="left"/>
              <w:rPr/>
            </w:pPr>
            <w:r>
              <w:rPr/>
              <w:t>1717 PENNSYLVANIA AVENUE</w:t>
              <w:br/>
              <w:t>WASHINGTON</w:t>
              <w:br/>
              <w:t xml:space="preserve">DISTRICT OF COLUMBIA </w:t>
              <w:br/>
              <w:t>2000</w:t>
            </w:r>
          </w:p>
        </w:tc>
      </w:tr>
      <w:tr>
        <w:trPr/>
        <w:tc>
          <w:tcPr>
            <w:tcW w:w="5810" w:type="dxa"/>
            <w:tcBorders/>
            <w:vAlign w:val="center"/>
          </w:tcPr>
          <w:p>
            <w:pPr>
              <w:pStyle w:val="TableContents"/>
              <w:bidi w:val="0"/>
              <w:spacing w:before="0" w:after="283"/>
              <w:jc w:val="left"/>
              <w:rPr/>
            </w:pPr>
            <w:r>
              <w:rPr/>
              <w:t>Phone</w:t>
            </w:r>
          </w:p>
        </w:tc>
        <w:tc>
          <w:tcPr>
            <w:tcW w:w="4395" w:type="dxa"/>
            <w:tcBorders/>
            <w:vAlign w:val="center"/>
          </w:tcPr>
          <w:p>
            <w:pPr>
              <w:pStyle w:val="TableContents"/>
              <w:bidi w:val="0"/>
              <w:spacing w:before="0" w:after="0"/>
              <w:jc w:val="left"/>
              <w:rPr/>
            </w:pPr>
            <w:r>
              <w:rPr/>
              <w:t>2025806200</w:t>
            </w:r>
          </w:p>
        </w:tc>
      </w:tr>
      <w:tr>
        <w:trPr/>
        <w:tc>
          <w:tcPr>
            <w:tcW w:w="5810" w:type="dxa"/>
            <w:tcBorders/>
            <w:vAlign w:val="center"/>
          </w:tcPr>
          <w:p>
            <w:pPr>
              <w:pStyle w:val="TableContents"/>
              <w:bidi w:val="0"/>
              <w:spacing w:before="0" w:after="283"/>
              <w:jc w:val="left"/>
              <w:rPr/>
            </w:pPr>
            <w:r>
              <w:rPr/>
              <w:t>Name of Person for Whose Account the Securities are To Be Sold</w:t>
            </w:r>
          </w:p>
        </w:tc>
        <w:tc>
          <w:tcPr>
            <w:tcW w:w="4395" w:type="dxa"/>
            <w:tcBorders/>
            <w:vAlign w:val="center"/>
          </w:tcPr>
          <w:p>
            <w:pPr>
              <w:pStyle w:val="TableContents"/>
              <w:bidi w:val="0"/>
              <w:spacing w:before="0" w:after="0"/>
              <w:jc w:val="left"/>
              <w:rPr/>
            </w:pPr>
            <w:r>
              <w:rPr/>
              <w:t>Ballou-Aares Daniella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10" w:type="dxa"/>
            <w:tcBorders/>
            <w:vAlign w:val="center"/>
          </w:tcPr>
          <w:p>
            <w:pPr>
              <w:pStyle w:val="TableContents"/>
              <w:bidi w:val="0"/>
              <w:spacing w:before="0" w:after="283"/>
              <w:jc w:val="left"/>
              <w:rPr/>
            </w:pPr>
            <w:r>
              <w:rPr/>
              <w:t>Relationship to Issuer</w:t>
            </w:r>
          </w:p>
        </w:tc>
        <w:tc>
          <w:tcPr>
            <w:tcW w:w="4395" w:type="dxa"/>
            <w:tcBorders/>
            <w:vAlign w:val="center"/>
          </w:tcPr>
          <w:p>
            <w:pPr>
              <w:pStyle w:val="TableContents"/>
              <w:bidi w:val="0"/>
              <w:spacing w:before="0" w:after="0"/>
              <w:jc w:val="left"/>
              <w:rPr/>
            </w:pPr>
            <w:r>
              <w:rPr/>
              <w:t>Director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9"/>
        <w:gridCol w:w="1716"/>
        <w:gridCol w:w="1124"/>
        <w:gridCol w:w="1329"/>
        <w:gridCol w:w="1512"/>
        <w:gridCol w:w="1543"/>
        <w:gridCol w:w="1362"/>
      </w:tblGrid>
      <w:tr>
        <w:trPr/>
        <w:tc>
          <w:tcPr>
            <w:tcW w:w="1619" w:type="dxa"/>
            <w:tcBorders/>
            <w:vAlign w:val="center"/>
          </w:tcPr>
          <w:p>
            <w:pPr>
              <w:pStyle w:val="TableHeading"/>
              <w:suppressLineNumbers/>
              <w:bidi w:val="0"/>
              <w:spacing w:before="0" w:after="283"/>
              <w:jc w:val="center"/>
              <w:rPr/>
            </w:pPr>
            <w:r>
              <w:rPr/>
              <w:t>Title of the Class of Securities To Be Sold</w:t>
            </w:r>
          </w:p>
        </w:tc>
        <w:tc>
          <w:tcPr>
            <w:tcW w:w="1716" w:type="dxa"/>
            <w:tcBorders/>
            <w:vAlign w:val="center"/>
          </w:tcPr>
          <w:p>
            <w:pPr>
              <w:pStyle w:val="TableHeading"/>
              <w:suppressLineNumbers/>
              <w:bidi w:val="0"/>
              <w:spacing w:before="0" w:after="283"/>
              <w:jc w:val="center"/>
              <w:rPr/>
            </w:pPr>
            <w:r>
              <w:rPr/>
              <w:t>Name and Address of the Broker</w:t>
            </w:r>
          </w:p>
        </w:tc>
        <w:tc>
          <w:tcPr>
            <w:tcW w:w="1124" w:type="dxa"/>
            <w:tcBorders/>
            <w:vAlign w:val="center"/>
          </w:tcPr>
          <w:p>
            <w:pPr>
              <w:pStyle w:val="TableHeading"/>
              <w:suppressLineNumbers/>
              <w:bidi w:val="0"/>
              <w:spacing w:before="0" w:after="283"/>
              <w:jc w:val="center"/>
              <w:rPr/>
            </w:pPr>
            <w:r>
              <w:rPr/>
              <w:t>Number of Shares or Other Units To Be Sold</w:t>
            </w:r>
          </w:p>
        </w:tc>
        <w:tc>
          <w:tcPr>
            <w:tcW w:w="1329" w:type="dxa"/>
            <w:tcBorders/>
            <w:vAlign w:val="center"/>
          </w:tcPr>
          <w:p>
            <w:pPr>
              <w:pStyle w:val="TableHeading"/>
              <w:suppressLineNumbers/>
              <w:bidi w:val="0"/>
              <w:spacing w:before="0" w:after="283"/>
              <w:jc w:val="center"/>
              <w:rPr/>
            </w:pPr>
            <w:r>
              <w:rPr/>
              <w:t>Aggregate Market Value</w:t>
            </w:r>
          </w:p>
        </w:tc>
        <w:tc>
          <w:tcPr>
            <w:tcW w:w="1512" w:type="dxa"/>
            <w:tcBorders/>
            <w:vAlign w:val="center"/>
          </w:tcPr>
          <w:p>
            <w:pPr>
              <w:pStyle w:val="TableHeading"/>
              <w:suppressLineNumbers/>
              <w:bidi w:val="0"/>
              <w:spacing w:before="0" w:after="283"/>
              <w:jc w:val="center"/>
              <w:rPr/>
            </w:pPr>
            <w:r>
              <w:rPr/>
              <w:t>Number of Shares or Other Units Outstanding</w:t>
            </w:r>
          </w:p>
        </w:tc>
        <w:tc>
          <w:tcPr>
            <w:tcW w:w="1543"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619" w:type="dxa"/>
            <w:tcBorders/>
            <w:vAlign w:val="center"/>
          </w:tcPr>
          <w:p>
            <w:pPr>
              <w:pStyle w:val="TableContents"/>
              <w:bidi w:val="0"/>
              <w:spacing w:before="0" w:after="283"/>
              <w:jc w:val="left"/>
              <w:rPr/>
            </w:pPr>
            <w:r>
              <w:rPr/>
              <w:t>COMMON</w:t>
            </w:r>
          </w:p>
        </w:tc>
        <w:tc>
          <w:tcPr>
            <w:tcW w:w="1716" w:type="dxa"/>
            <w:tcBorders/>
            <w:vAlign w:val="center"/>
          </w:tcPr>
          <w:p>
            <w:pPr>
              <w:pStyle w:val="TableContents"/>
              <w:bidi w:val="0"/>
              <w:spacing w:before="0" w:after="0"/>
              <w:jc w:val="left"/>
              <w:rPr/>
            </w:pPr>
            <w:r>
              <w:rPr/>
              <w:t>GOLDMAN SACHS &amp; CO. LLC</w:t>
              <w:br/>
              <w:t>200 WEST STREET</w:t>
              <w:br/>
              <w:t>NEW YORK   NY   10282</w:t>
            </w:r>
          </w:p>
        </w:tc>
        <w:tc>
          <w:tcPr>
            <w:tcW w:w="1124" w:type="dxa"/>
            <w:tcBorders/>
            <w:vAlign w:val="center"/>
          </w:tcPr>
          <w:p>
            <w:pPr>
              <w:pStyle w:val="TableContents"/>
              <w:bidi w:val="0"/>
              <w:spacing w:before="0" w:after="283"/>
              <w:jc w:val="left"/>
              <w:rPr/>
            </w:pPr>
            <w:r>
              <w:rPr/>
              <w:t>1500</w:t>
            </w:r>
          </w:p>
        </w:tc>
        <w:tc>
          <w:tcPr>
            <w:tcW w:w="1329" w:type="dxa"/>
            <w:tcBorders/>
            <w:vAlign w:val="center"/>
          </w:tcPr>
          <w:p>
            <w:pPr>
              <w:pStyle w:val="TableContents"/>
              <w:bidi w:val="0"/>
              <w:spacing w:before="0" w:after="283"/>
              <w:jc w:val="left"/>
              <w:rPr/>
            </w:pPr>
            <w:r>
              <w:rPr/>
              <w:t>60436.50</w:t>
            </w:r>
          </w:p>
        </w:tc>
        <w:tc>
          <w:tcPr>
            <w:tcW w:w="1512" w:type="dxa"/>
            <w:tcBorders/>
            <w:vAlign w:val="center"/>
          </w:tcPr>
          <w:p>
            <w:pPr>
              <w:pStyle w:val="TableContents"/>
              <w:bidi w:val="0"/>
              <w:spacing w:before="0" w:after="283"/>
              <w:jc w:val="left"/>
              <w:rPr/>
            </w:pPr>
            <w:r>
              <w:rPr/>
              <w:t>13278634</w:t>
            </w:r>
          </w:p>
        </w:tc>
        <w:tc>
          <w:tcPr>
            <w:tcW w:w="1543" w:type="dxa"/>
            <w:tcBorders/>
            <w:vAlign w:val="center"/>
          </w:tcPr>
          <w:p>
            <w:pPr>
              <w:pStyle w:val="TableContents"/>
              <w:bidi w:val="0"/>
              <w:spacing w:before="0" w:after="283"/>
              <w:jc w:val="left"/>
              <w:rPr/>
            </w:pPr>
            <w:r>
              <w:rPr/>
              <w:t>09/15/2026</w:t>
            </w:r>
          </w:p>
        </w:tc>
        <w:tc>
          <w:tcPr>
            <w:tcW w:w="136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23"/>
        <w:gridCol w:w="1103"/>
        <w:gridCol w:w="1675"/>
        <w:gridCol w:w="1146"/>
        <w:gridCol w:w="515"/>
        <w:gridCol w:w="1103"/>
        <w:gridCol w:w="1146"/>
        <w:gridCol w:w="1044"/>
        <w:gridCol w:w="1150"/>
      </w:tblGrid>
      <w:tr>
        <w:trPr/>
        <w:tc>
          <w:tcPr>
            <w:tcW w:w="1323" w:type="dxa"/>
            <w:tcBorders/>
            <w:vAlign w:val="center"/>
          </w:tcPr>
          <w:p>
            <w:pPr>
              <w:pStyle w:val="TableHeading"/>
              <w:suppressLineNumbers/>
              <w:bidi w:val="0"/>
              <w:spacing w:before="0" w:after="283"/>
              <w:jc w:val="center"/>
              <w:rPr/>
            </w:pPr>
            <w:r>
              <w:rPr/>
              <w:t>Title of the Class</w:t>
            </w:r>
          </w:p>
        </w:tc>
        <w:tc>
          <w:tcPr>
            <w:tcW w:w="1103" w:type="dxa"/>
            <w:tcBorders/>
            <w:vAlign w:val="center"/>
          </w:tcPr>
          <w:p>
            <w:pPr>
              <w:pStyle w:val="TableHeading"/>
              <w:suppressLineNumbers/>
              <w:bidi w:val="0"/>
              <w:spacing w:before="0" w:after="283"/>
              <w:jc w:val="center"/>
              <w:rPr/>
            </w:pPr>
            <w:r>
              <w:rPr/>
              <w:t>Date you Acquired</w:t>
            </w:r>
          </w:p>
        </w:tc>
        <w:tc>
          <w:tcPr>
            <w:tcW w:w="1675" w:type="dxa"/>
            <w:tcBorders/>
            <w:vAlign w:val="center"/>
          </w:tcPr>
          <w:p>
            <w:pPr>
              <w:pStyle w:val="TableHeading"/>
              <w:suppressLineNumbers/>
              <w:bidi w:val="0"/>
              <w:spacing w:before="0" w:after="283"/>
              <w:jc w:val="center"/>
              <w:rPr/>
            </w:pPr>
            <w:r>
              <w:rPr/>
              <w:t>Nature of Acquisition Transaction</w:t>
            </w:r>
          </w:p>
        </w:tc>
        <w:tc>
          <w:tcPr>
            <w:tcW w:w="1146"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3" w:type="dxa"/>
            <w:tcBorders/>
            <w:vAlign w:val="center"/>
          </w:tcPr>
          <w:p>
            <w:pPr>
              <w:pStyle w:val="TableHeading"/>
              <w:suppressLineNumbers/>
              <w:bidi w:val="0"/>
              <w:spacing w:before="0" w:after="283"/>
              <w:jc w:val="center"/>
              <w:rPr/>
            </w:pPr>
            <w:r>
              <w:rPr/>
              <w:t>Date Donor Acquired</w:t>
            </w:r>
          </w:p>
        </w:tc>
        <w:tc>
          <w:tcPr>
            <w:tcW w:w="1146" w:type="dxa"/>
            <w:tcBorders/>
            <w:vAlign w:val="center"/>
          </w:tcPr>
          <w:p>
            <w:pPr>
              <w:pStyle w:val="TableHeading"/>
              <w:suppressLineNumbers/>
              <w:bidi w:val="0"/>
              <w:spacing w:before="0" w:after="283"/>
              <w:jc w:val="center"/>
              <w:rPr/>
            </w:pPr>
            <w:r>
              <w:rPr/>
              <w:t>Amount of Securities Acquired</w:t>
            </w:r>
          </w:p>
        </w:tc>
        <w:tc>
          <w:tcPr>
            <w:tcW w:w="1044" w:type="dxa"/>
            <w:tcBorders/>
            <w:vAlign w:val="center"/>
          </w:tcPr>
          <w:p>
            <w:pPr>
              <w:pStyle w:val="TableHeading"/>
              <w:suppressLineNumbers/>
              <w:bidi w:val="0"/>
              <w:spacing w:before="0" w:after="283"/>
              <w:jc w:val="center"/>
              <w:rPr/>
            </w:pPr>
            <w:r>
              <w:rPr/>
              <w:t>Date of Payment</w:t>
            </w:r>
          </w:p>
        </w:tc>
        <w:tc>
          <w:tcPr>
            <w:tcW w:w="115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23"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12/28/2018</w:t>
            </w:r>
          </w:p>
        </w:tc>
        <w:tc>
          <w:tcPr>
            <w:tcW w:w="1675" w:type="dxa"/>
            <w:tcBorders/>
            <w:vAlign w:val="center"/>
          </w:tcPr>
          <w:p>
            <w:pPr>
              <w:pStyle w:val="TableContents"/>
              <w:bidi w:val="0"/>
              <w:spacing w:before="0" w:after="283"/>
              <w:jc w:val="left"/>
              <w:rPr/>
            </w:pPr>
            <w:r>
              <w:rPr/>
              <w:t>RESTRICTED STOCK GRANT</w:t>
            </w:r>
          </w:p>
        </w:tc>
        <w:tc>
          <w:tcPr>
            <w:tcW w:w="1146"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pPr>
            <w:r>
              <w:rPr/>
              <w:t>1500</w:t>
            </w:r>
          </w:p>
        </w:tc>
        <w:tc>
          <w:tcPr>
            <w:tcW w:w="1044" w:type="dxa"/>
            <w:tcBorders/>
            <w:vAlign w:val="center"/>
          </w:tcPr>
          <w:p>
            <w:pPr>
              <w:pStyle w:val="TableContents"/>
              <w:bidi w:val="0"/>
              <w:spacing w:before="0" w:after="283"/>
              <w:jc w:val="left"/>
              <w:rPr/>
            </w:pPr>
            <w:r>
              <w:rPr/>
              <w:t>12/28/2018</w:t>
            </w:r>
          </w:p>
        </w:tc>
        <w:tc>
          <w:tcPr>
            <w:tcW w:w="1150"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283"/>
        <w:gridCol w:w="7922"/>
      </w:tblGrid>
      <w:tr>
        <w:trPr/>
        <w:tc>
          <w:tcPr>
            <w:tcW w:w="2283" w:type="dxa"/>
            <w:tcBorders/>
            <w:vAlign w:val="center"/>
          </w:tcPr>
          <w:p>
            <w:pPr>
              <w:pStyle w:val="TableContents"/>
              <w:bidi w:val="0"/>
              <w:spacing w:before="0" w:after="283"/>
              <w:jc w:val="left"/>
              <w:rPr/>
            </w:pPr>
            <w:r>
              <w:rPr/>
              <w:t>Remarks</w:t>
            </w:r>
          </w:p>
        </w:tc>
        <w:tc>
          <w:tcPr>
            <w:tcW w:w="7922" w:type="dxa"/>
            <w:tcBorders/>
            <w:vAlign w:val="center"/>
          </w:tcPr>
          <w:p>
            <w:pPr>
              <w:pStyle w:val="TableContents"/>
              <w:bidi w:val="0"/>
              <w:spacing w:before="0" w:after="0"/>
              <w:jc w:val="left"/>
              <w:rPr/>
            </w:pPr>
            <w:r>
              <w:rPr/>
              <w:t>Amened Form 144/A filed to correct the name and address of the Broker.</w:t>
            </w:r>
          </w:p>
        </w:tc>
      </w:tr>
      <w:tr>
        <w:trPr/>
        <w:tc>
          <w:tcPr>
            <w:tcW w:w="2283" w:type="dxa"/>
            <w:tcBorders/>
            <w:vAlign w:val="center"/>
          </w:tcPr>
          <w:p>
            <w:pPr>
              <w:pStyle w:val="TableContents"/>
              <w:bidi w:val="0"/>
              <w:spacing w:before="0" w:after="283"/>
              <w:jc w:val="left"/>
              <w:rPr/>
            </w:pPr>
            <w:r>
              <w:rPr/>
              <w:t>Date of Notice</w:t>
            </w:r>
          </w:p>
        </w:tc>
        <w:tc>
          <w:tcPr>
            <w:tcW w:w="7922" w:type="dxa"/>
            <w:tcBorders/>
            <w:vAlign w:val="center"/>
          </w:tcPr>
          <w:p>
            <w:pPr>
              <w:pStyle w:val="TableContents"/>
              <w:bidi w:val="0"/>
              <w:spacing w:before="0" w:after="0"/>
              <w:jc w:val="left"/>
              <w:rPr/>
            </w:pPr>
            <w:r>
              <w:rPr/>
              <w:t>09/29/2026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83" w:type="dxa"/>
            <w:tcBorders/>
            <w:vAlign w:val="center"/>
          </w:tcPr>
          <w:p>
            <w:pPr>
              <w:pStyle w:val="TableContents"/>
              <w:bidi w:val="0"/>
              <w:spacing w:before="0" w:after="283"/>
              <w:jc w:val="left"/>
              <w:rPr/>
            </w:pPr>
            <w:r>
              <w:rPr/>
              <w:t>Signature</w:t>
            </w:r>
          </w:p>
        </w:tc>
        <w:tc>
          <w:tcPr>
            <w:tcW w:w="7922" w:type="dxa"/>
            <w:tcBorders/>
            <w:vAlign w:val="center"/>
          </w:tcPr>
          <w:p>
            <w:pPr>
              <w:pStyle w:val="TableContents"/>
              <w:bidi w:val="0"/>
              <w:spacing w:before="0" w:after="0"/>
              <w:jc w:val="left"/>
              <w:rPr/>
            </w:pPr>
            <w:r>
              <w:rPr/>
              <w:t>Lisa Lenstrohm as attorney-in-fact for Daniella Ballou-Aares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3032</Characters>
  <CharactersWithSpaces>3570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