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0001973685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00"/>
        <w:gridCol w:w="4605"/>
      </w:tblGrid>
      <w:tr>
        <w:trPr/>
        <w:tc>
          <w:tcPr>
            <w:tcW w:w="5600" w:type="dxa"/>
            <w:tcBorders/>
            <w:vAlign w:val="center"/>
          </w:tcPr>
          <w:p>
            <w:pPr>
              <w:pStyle w:val="TableContents"/>
              <w:bidi w:val="0"/>
              <w:spacing w:before="0" w:after="283"/>
              <w:jc w:val="left"/>
              <w:rPr/>
            </w:pPr>
            <w:r>
              <w:rPr/>
              <w:t>Name of Issuer</w:t>
            </w:r>
          </w:p>
        </w:tc>
        <w:tc>
          <w:tcPr>
            <w:tcW w:w="4605" w:type="dxa"/>
            <w:tcBorders/>
            <w:vAlign w:val="center"/>
          </w:tcPr>
          <w:p>
            <w:pPr>
              <w:pStyle w:val="TableContents"/>
              <w:bidi w:val="0"/>
              <w:spacing w:before="0" w:after="0"/>
              <w:jc w:val="left"/>
              <w:rPr/>
            </w:pPr>
            <w:r>
              <w:rPr/>
              <w:t>IBEX Ltd</w:t>
            </w:r>
          </w:p>
        </w:tc>
      </w:tr>
      <w:tr>
        <w:trPr/>
        <w:tc>
          <w:tcPr>
            <w:tcW w:w="5600" w:type="dxa"/>
            <w:tcBorders/>
            <w:vAlign w:val="center"/>
          </w:tcPr>
          <w:p>
            <w:pPr>
              <w:pStyle w:val="TableContents"/>
              <w:bidi w:val="0"/>
              <w:spacing w:before="0" w:after="283"/>
              <w:jc w:val="left"/>
              <w:rPr/>
            </w:pPr>
            <w:r>
              <w:rPr/>
              <w:t>SEC File Number</w:t>
            </w:r>
          </w:p>
        </w:tc>
        <w:tc>
          <w:tcPr>
            <w:tcW w:w="4605" w:type="dxa"/>
            <w:tcBorders/>
            <w:vAlign w:val="center"/>
          </w:tcPr>
          <w:p>
            <w:pPr>
              <w:pStyle w:val="TableContents"/>
              <w:bidi w:val="0"/>
              <w:spacing w:before="0" w:after="0"/>
              <w:jc w:val="left"/>
              <w:rPr/>
            </w:pPr>
            <w:r>
              <w:rPr/>
              <w:t>001-38442</w:t>
            </w:r>
          </w:p>
        </w:tc>
      </w:tr>
      <w:tr>
        <w:trPr/>
        <w:tc>
          <w:tcPr>
            <w:tcW w:w="5600" w:type="dxa"/>
            <w:tcBorders/>
            <w:vAlign w:val="center"/>
          </w:tcPr>
          <w:p>
            <w:pPr>
              <w:pStyle w:val="TableContents"/>
              <w:bidi w:val="0"/>
              <w:spacing w:before="0" w:after="283"/>
              <w:jc w:val="left"/>
              <w:rPr/>
            </w:pPr>
            <w:r>
              <w:rPr/>
              <w:t>Address of Issuer</w:t>
            </w:r>
          </w:p>
        </w:tc>
        <w:tc>
          <w:tcPr>
            <w:tcW w:w="4605" w:type="dxa"/>
            <w:tcBorders/>
            <w:vAlign w:val="center"/>
          </w:tcPr>
          <w:p>
            <w:pPr>
              <w:pStyle w:val="TableContents"/>
              <w:bidi w:val="0"/>
              <w:spacing w:before="0" w:after="0"/>
              <w:jc w:val="left"/>
              <w:rPr/>
            </w:pPr>
            <w:r>
              <w:rPr/>
              <w:t>1717 PENNSYLVANIA AVENUE NW</w:t>
              <w:br/>
              <w:t>SUITE 825</w:t>
              <w:br/>
              <w:t>WASHINGTON</w:t>
              <w:br/>
              <w:t xml:space="preserve">ARIZONA </w:t>
              <w:br/>
              <w:t>20006</w:t>
            </w:r>
          </w:p>
        </w:tc>
      </w:tr>
      <w:tr>
        <w:trPr/>
        <w:tc>
          <w:tcPr>
            <w:tcW w:w="5600" w:type="dxa"/>
            <w:tcBorders/>
            <w:vAlign w:val="center"/>
          </w:tcPr>
          <w:p>
            <w:pPr>
              <w:pStyle w:val="TableContents"/>
              <w:bidi w:val="0"/>
              <w:spacing w:before="0" w:after="283"/>
              <w:jc w:val="left"/>
              <w:rPr/>
            </w:pPr>
            <w:r>
              <w:rPr/>
              <w:t>Phone</w:t>
            </w:r>
          </w:p>
        </w:tc>
        <w:tc>
          <w:tcPr>
            <w:tcW w:w="4605" w:type="dxa"/>
            <w:tcBorders/>
            <w:vAlign w:val="center"/>
          </w:tcPr>
          <w:p>
            <w:pPr>
              <w:pStyle w:val="TableContents"/>
              <w:bidi w:val="0"/>
              <w:spacing w:before="0" w:after="0"/>
              <w:jc w:val="left"/>
              <w:rPr/>
            </w:pPr>
            <w:r>
              <w:rPr/>
              <w:t>(202)580-6200</w:t>
            </w:r>
          </w:p>
        </w:tc>
      </w:tr>
      <w:tr>
        <w:trPr/>
        <w:tc>
          <w:tcPr>
            <w:tcW w:w="5600" w:type="dxa"/>
            <w:tcBorders/>
            <w:vAlign w:val="center"/>
          </w:tcPr>
          <w:p>
            <w:pPr>
              <w:pStyle w:val="TableContents"/>
              <w:bidi w:val="0"/>
              <w:spacing w:before="0" w:after="283"/>
              <w:jc w:val="left"/>
              <w:rPr/>
            </w:pPr>
            <w:r>
              <w:rPr/>
              <w:t>Name of Person for Whose Account the Securities are To Be Sold</w:t>
            </w:r>
          </w:p>
        </w:tc>
        <w:tc>
          <w:tcPr>
            <w:tcW w:w="4605" w:type="dxa"/>
            <w:tcBorders/>
            <w:vAlign w:val="center"/>
          </w:tcPr>
          <w:p>
            <w:pPr>
              <w:pStyle w:val="TableContents"/>
              <w:bidi w:val="0"/>
              <w:spacing w:before="0" w:after="0"/>
              <w:jc w:val="left"/>
              <w:rPr/>
            </w:pPr>
            <w:r>
              <w:rPr/>
              <w:t>Ballou-Aares Daniella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00" w:type="dxa"/>
            <w:tcBorders/>
            <w:vAlign w:val="center"/>
          </w:tcPr>
          <w:p>
            <w:pPr>
              <w:pStyle w:val="TableContents"/>
              <w:bidi w:val="0"/>
              <w:spacing w:before="0" w:after="283"/>
              <w:jc w:val="left"/>
              <w:rPr/>
            </w:pPr>
            <w:r>
              <w:rPr/>
              <w:t>Relationship to Issuer</w:t>
            </w:r>
          </w:p>
        </w:tc>
        <w:tc>
          <w:tcPr>
            <w:tcW w:w="460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2004"/>
        <w:gridCol w:w="1082"/>
        <w:gridCol w:w="1285"/>
        <w:gridCol w:w="1474"/>
        <w:gridCol w:w="1520"/>
        <w:gridCol w:w="1317"/>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2004" w:type="dxa"/>
            <w:tcBorders/>
            <w:vAlign w:val="center"/>
          </w:tcPr>
          <w:p>
            <w:pPr>
              <w:pStyle w:val="TableHeading"/>
              <w:suppressLineNumbers/>
              <w:bidi w:val="0"/>
              <w:spacing w:before="0" w:after="283"/>
              <w:jc w:val="center"/>
              <w:rPr/>
            </w:pPr>
            <w:r>
              <w:rPr/>
              <w:t>Name and Address of the Broker</w:t>
            </w:r>
          </w:p>
        </w:tc>
        <w:tc>
          <w:tcPr>
            <w:tcW w:w="1082" w:type="dxa"/>
            <w:tcBorders/>
            <w:vAlign w:val="center"/>
          </w:tcPr>
          <w:p>
            <w:pPr>
              <w:pStyle w:val="TableHeading"/>
              <w:suppressLineNumbers/>
              <w:bidi w:val="0"/>
              <w:spacing w:before="0" w:after="283"/>
              <w:jc w:val="center"/>
              <w:rPr/>
            </w:pPr>
            <w:r>
              <w:rPr/>
              <w:t>Number of Shares or Other Units To Be Sold</w:t>
            </w:r>
          </w:p>
        </w:tc>
        <w:tc>
          <w:tcPr>
            <w:tcW w:w="1285" w:type="dxa"/>
            <w:tcBorders/>
            <w:vAlign w:val="center"/>
          </w:tcPr>
          <w:p>
            <w:pPr>
              <w:pStyle w:val="TableHeading"/>
              <w:suppressLineNumbers/>
              <w:bidi w:val="0"/>
              <w:spacing w:before="0" w:after="283"/>
              <w:jc w:val="center"/>
              <w:rPr/>
            </w:pPr>
            <w:r>
              <w:rPr/>
              <w:t>Aggregate Market Value</w:t>
            </w:r>
          </w:p>
        </w:tc>
        <w:tc>
          <w:tcPr>
            <w:tcW w:w="1474" w:type="dxa"/>
            <w:tcBorders/>
            <w:vAlign w:val="center"/>
          </w:tcPr>
          <w:p>
            <w:pPr>
              <w:pStyle w:val="TableHeading"/>
              <w:suppressLineNumbers/>
              <w:bidi w:val="0"/>
              <w:spacing w:before="0" w:after="283"/>
              <w:jc w:val="center"/>
              <w:rPr/>
            </w:pPr>
            <w:r>
              <w:rPr/>
              <w:t>Number of Shares or Other Units Outstanding</w:t>
            </w:r>
          </w:p>
        </w:tc>
        <w:tc>
          <w:tcPr>
            <w:tcW w:w="1520" w:type="dxa"/>
            <w:tcBorders/>
            <w:vAlign w:val="center"/>
          </w:tcPr>
          <w:p>
            <w:pPr>
              <w:pStyle w:val="TableHeading"/>
              <w:suppressLineNumbers/>
              <w:bidi w:val="0"/>
              <w:spacing w:before="0" w:after="283"/>
              <w:jc w:val="center"/>
              <w:rPr/>
            </w:pPr>
            <w:r>
              <w:rPr/>
              <w:t>Approximate Date of Sale</w:t>
            </w:r>
          </w:p>
        </w:tc>
        <w:tc>
          <w:tcPr>
            <w:tcW w:w="1317"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w:t>
            </w:r>
          </w:p>
        </w:tc>
        <w:tc>
          <w:tcPr>
            <w:tcW w:w="2004" w:type="dxa"/>
            <w:tcBorders/>
            <w:vAlign w:val="center"/>
          </w:tcPr>
          <w:p>
            <w:pPr>
              <w:pStyle w:val="TableContents"/>
              <w:bidi w:val="0"/>
              <w:spacing w:before="0" w:after="0"/>
              <w:jc w:val="left"/>
              <w:rPr/>
            </w:pPr>
            <w:r>
              <w:rPr/>
              <w:t>GOLDMAN SACHS CUSTODY SOLUTIONS</w:t>
              <w:br/>
              <w:t>8180 GREENSBORO DRIVE</w:t>
              <w:br/>
              <w:t>8TH FLOOR</w:t>
              <w:br/>
              <w:t>MCLEAN   2L   22102</w:t>
            </w:r>
          </w:p>
        </w:tc>
        <w:tc>
          <w:tcPr>
            <w:tcW w:w="1082" w:type="dxa"/>
            <w:tcBorders/>
            <w:vAlign w:val="center"/>
          </w:tcPr>
          <w:p>
            <w:pPr>
              <w:pStyle w:val="TableContents"/>
              <w:bidi w:val="0"/>
              <w:spacing w:before="0" w:after="283"/>
              <w:jc w:val="left"/>
              <w:rPr/>
            </w:pPr>
            <w:r>
              <w:rPr/>
              <w:t>1500</w:t>
            </w:r>
          </w:p>
        </w:tc>
        <w:tc>
          <w:tcPr>
            <w:tcW w:w="1285" w:type="dxa"/>
            <w:tcBorders/>
            <w:vAlign w:val="center"/>
          </w:tcPr>
          <w:p>
            <w:pPr>
              <w:pStyle w:val="TableContents"/>
              <w:bidi w:val="0"/>
              <w:spacing w:before="0" w:after="283"/>
              <w:jc w:val="left"/>
              <w:rPr/>
            </w:pPr>
            <w:r>
              <w:rPr/>
              <w:t>60436.50</w:t>
            </w:r>
          </w:p>
        </w:tc>
        <w:tc>
          <w:tcPr>
            <w:tcW w:w="1474" w:type="dxa"/>
            <w:tcBorders/>
            <w:vAlign w:val="center"/>
          </w:tcPr>
          <w:p>
            <w:pPr>
              <w:pStyle w:val="TableContents"/>
              <w:bidi w:val="0"/>
              <w:spacing w:before="0" w:after="283"/>
              <w:jc w:val="left"/>
              <w:rPr/>
            </w:pPr>
            <w:r>
              <w:rPr/>
              <w:t>13278634</w:t>
            </w:r>
          </w:p>
        </w:tc>
        <w:tc>
          <w:tcPr>
            <w:tcW w:w="1520" w:type="dxa"/>
            <w:tcBorders/>
            <w:vAlign w:val="center"/>
          </w:tcPr>
          <w:p>
            <w:pPr>
              <w:pStyle w:val="TableContents"/>
              <w:bidi w:val="0"/>
              <w:spacing w:before="0" w:after="283"/>
              <w:jc w:val="left"/>
              <w:rPr/>
            </w:pPr>
            <w:r>
              <w:rPr/>
              <w:t>09/15/2026</w:t>
            </w:r>
          </w:p>
        </w:tc>
        <w:tc>
          <w:tcPr>
            <w:tcW w:w="13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23"/>
        <w:gridCol w:w="1103"/>
        <w:gridCol w:w="1675"/>
        <w:gridCol w:w="1146"/>
        <w:gridCol w:w="515"/>
        <w:gridCol w:w="1103"/>
        <w:gridCol w:w="1146"/>
        <w:gridCol w:w="1044"/>
        <w:gridCol w:w="1150"/>
      </w:tblGrid>
      <w:tr>
        <w:trPr/>
        <w:tc>
          <w:tcPr>
            <w:tcW w:w="1323" w:type="dxa"/>
            <w:tcBorders/>
            <w:vAlign w:val="center"/>
          </w:tcPr>
          <w:p>
            <w:pPr>
              <w:pStyle w:val="TableHeading"/>
              <w:suppressLineNumbers/>
              <w:bidi w:val="0"/>
              <w:spacing w:before="0" w:after="283"/>
              <w:jc w:val="center"/>
              <w:rPr/>
            </w:pPr>
            <w:r>
              <w:rPr/>
              <w:t>Title of the Class</w:t>
            </w:r>
          </w:p>
        </w:tc>
        <w:tc>
          <w:tcPr>
            <w:tcW w:w="1103" w:type="dxa"/>
            <w:tcBorders/>
            <w:vAlign w:val="center"/>
          </w:tcPr>
          <w:p>
            <w:pPr>
              <w:pStyle w:val="TableHeading"/>
              <w:suppressLineNumbers/>
              <w:bidi w:val="0"/>
              <w:spacing w:before="0" w:after="283"/>
              <w:jc w:val="center"/>
              <w:rPr/>
            </w:pPr>
            <w:r>
              <w:rPr/>
              <w:t>Date you Acquired</w:t>
            </w:r>
          </w:p>
        </w:tc>
        <w:tc>
          <w:tcPr>
            <w:tcW w:w="1675" w:type="dxa"/>
            <w:tcBorders/>
            <w:vAlign w:val="center"/>
          </w:tcPr>
          <w:p>
            <w:pPr>
              <w:pStyle w:val="TableHeading"/>
              <w:suppressLineNumbers/>
              <w:bidi w:val="0"/>
              <w:spacing w:before="0" w:after="283"/>
              <w:jc w:val="center"/>
              <w:rPr/>
            </w:pPr>
            <w:r>
              <w:rPr/>
              <w:t>Nature of Acquisition Transaction</w:t>
            </w:r>
          </w:p>
        </w:tc>
        <w:tc>
          <w:tcPr>
            <w:tcW w:w="1146"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3" w:type="dxa"/>
            <w:tcBorders/>
            <w:vAlign w:val="center"/>
          </w:tcPr>
          <w:p>
            <w:pPr>
              <w:pStyle w:val="TableHeading"/>
              <w:suppressLineNumbers/>
              <w:bidi w:val="0"/>
              <w:spacing w:before="0" w:after="283"/>
              <w:jc w:val="center"/>
              <w:rPr/>
            </w:pPr>
            <w:r>
              <w:rPr/>
              <w:t>Date Donor Acquired</w:t>
            </w:r>
          </w:p>
        </w:tc>
        <w:tc>
          <w:tcPr>
            <w:tcW w:w="1146" w:type="dxa"/>
            <w:tcBorders/>
            <w:vAlign w:val="center"/>
          </w:tcPr>
          <w:p>
            <w:pPr>
              <w:pStyle w:val="TableHeading"/>
              <w:suppressLineNumbers/>
              <w:bidi w:val="0"/>
              <w:spacing w:before="0" w:after="283"/>
              <w:jc w:val="center"/>
              <w:rPr/>
            </w:pPr>
            <w:r>
              <w:rPr/>
              <w:t>Amount of Securities Acquired</w:t>
            </w:r>
          </w:p>
        </w:tc>
        <w:tc>
          <w:tcPr>
            <w:tcW w:w="1044" w:type="dxa"/>
            <w:tcBorders/>
            <w:vAlign w:val="center"/>
          </w:tcPr>
          <w:p>
            <w:pPr>
              <w:pStyle w:val="TableHeading"/>
              <w:suppressLineNumbers/>
              <w:bidi w:val="0"/>
              <w:spacing w:before="0" w:after="283"/>
              <w:jc w:val="center"/>
              <w:rPr/>
            </w:pPr>
            <w:r>
              <w:rPr/>
              <w:t>Date of Payment</w:t>
            </w:r>
          </w:p>
        </w:tc>
        <w:tc>
          <w:tcPr>
            <w:tcW w:w="115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23" w:type="dxa"/>
            <w:tcBorders/>
            <w:vAlign w:val="center"/>
          </w:tcPr>
          <w:p>
            <w:pPr>
              <w:pStyle w:val="TableContents"/>
              <w:bidi w:val="0"/>
              <w:spacing w:before="0" w:after="283"/>
              <w:jc w:val="left"/>
              <w:rPr/>
            </w:pPr>
            <w:r>
              <w:rPr/>
              <w:t>COMMON</w:t>
            </w:r>
          </w:p>
        </w:tc>
        <w:tc>
          <w:tcPr>
            <w:tcW w:w="1103" w:type="dxa"/>
            <w:tcBorders/>
            <w:vAlign w:val="center"/>
          </w:tcPr>
          <w:p>
            <w:pPr>
              <w:pStyle w:val="TableContents"/>
              <w:bidi w:val="0"/>
              <w:spacing w:before="0" w:after="283"/>
              <w:jc w:val="left"/>
              <w:rPr/>
            </w:pPr>
            <w:r>
              <w:rPr/>
              <w:t>12/28/2018</w:t>
            </w:r>
          </w:p>
        </w:tc>
        <w:tc>
          <w:tcPr>
            <w:tcW w:w="1675" w:type="dxa"/>
            <w:tcBorders/>
            <w:vAlign w:val="center"/>
          </w:tcPr>
          <w:p>
            <w:pPr>
              <w:pStyle w:val="TableContents"/>
              <w:bidi w:val="0"/>
              <w:spacing w:before="0" w:after="283"/>
              <w:jc w:val="left"/>
              <w:rPr/>
            </w:pPr>
            <w:r>
              <w:rPr/>
              <w:t>RESTRICTED STOCK GRANT</w:t>
            </w:r>
          </w:p>
        </w:tc>
        <w:tc>
          <w:tcPr>
            <w:tcW w:w="1146" w:type="dxa"/>
            <w:tcBorders/>
            <w:vAlign w:val="center"/>
          </w:tcPr>
          <w:p>
            <w:pPr>
              <w:pStyle w:val="TableContents"/>
              <w:bidi w:val="0"/>
              <w:spacing w:before="0" w:after="283"/>
              <w:jc w:val="left"/>
              <w:rPr/>
            </w:pPr>
            <w:r>
              <w:rPr/>
              <w:t>ISSUER</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pPr>
            <w:r>
              <w:rPr/>
              <w:t>1500</w:t>
            </w:r>
          </w:p>
        </w:tc>
        <w:tc>
          <w:tcPr>
            <w:tcW w:w="1044" w:type="dxa"/>
            <w:tcBorders/>
            <w:vAlign w:val="center"/>
          </w:tcPr>
          <w:p>
            <w:pPr>
              <w:pStyle w:val="TableContents"/>
              <w:bidi w:val="0"/>
              <w:spacing w:before="0" w:after="283"/>
              <w:jc w:val="left"/>
              <w:rPr/>
            </w:pPr>
            <w:r>
              <w:rPr/>
              <w:t>12/28/2018</w:t>
            </w:r>
          </w:p>
        </w:tc>
        <w:tc>
          <w:tcPr>
            <w:tcW w:w="1150"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507"/>
        <w:gridCol w:w="7698"/>
      </w:tblGrid>
      <w:tr>
        <w:trPr/>
        <w:tc>
          <w:tcPr>
            <w:tcW w:w="2507" w:type="dxa"/>
            <w:tcBorders/>
            <w:vAlign w:val="center"/>
          </w:tcPr>
          <w:p>
            <w:pPr>
              <w:pStyle w:val="TableContents"/>
              <w:bidi w:val="0"/>
              <w:spacing w:before="0" w:after="283"/>
              <w:jc w:val="left"/>
              <w:rPr/>
            </w:pPr>
            <w:r>
              <w:rPr/>
              <w:t>Remarks</w:t>
            </w:r>
          </w:p>
        </w:tc>
        <w:tc>
          <w:tcPr>
            <w:tcW w:w="7698" w:type="dxa"/>
            <w:tcBorders/>
            <w:vAlign w:val="center"/>
          </w:tcPr>
          <w:p>
            <w:pPr>
              <w:pStyle w:val="TableContents"/>
              <w:bidi w:val="0"/>
              <w:spacing w:before="0" w:after="283"/>
              <w:jc w:val="left"/>
              <w:rPr>
                <w:sz w:val="4"/>
                <w:szCs w:val="4"/>
              </w:rPr>
            </w:pPr>
            <w:r>
              <w:rPr>
                <w:sz w:val="4"/>
                <w:szCs w:val="4"/>
              </w:rPr>
            </w:r>
          </w:p>
        </w:tc>
      </w:tr>
      <w:tr>
        <w:trPr/>
        <w:tc>
          <w:tcPr>
            <w:tcW w:w="2507" w:type="dxa"/>
            <w:tcBorders/>
            <w:vAlign w:val="center"/>
          </w:tcPr>
          <w:p>
            <w:pPr>
              <w:pStyle w:val="TableContents"/>
              <w:bidi w:val="0"/>
              <w:spacing w:before="0" w:after="283"/>
              <w:jc w:val="left"/>
              <w:rPr/>
            </w:pPr>
            <w:r>
              <w:rPr/>
              <w:t>Date of Notice</w:t>
            </w:r>
          </w:p>
        </w:tc>
        <w:tc>
          <w:tcPr>
            <w:tcW w:w="7698" w:type="dxa"/>
            <w:tcBorders/>
            <w:vAlign w:val="center"/>
          </w:tcPr>
          <w:p>
            <w:pPr>
              <w:pStyle w:val="TableContents"/>
              <w:bidi w:val="0"/>
              <w:spacing w:before="0" w:after="0"/>
              <w:jc w:val="left"/>
              <w:rPr/>
            </w:pPr>
            <w:r>
              <w:rPr/>
              <w:t>09/18/2026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07" w:type="dxa"/>
            <w:tcBorders/>
            <w:vAlign w:val="center"/>
          </w:tcPr>
          <w:p>
            <w:pPr>
              <w:pStyle w:val="TableContents"/>
              <w:bidi w:val="0"/>
              <w:spacing w:before="0" w:after="283"/>
              <w:jc w:val="left"/>
              <w:rPr/>
            </w:pPr>
            <w:r>
              <w:rPr/>
              <w:t>Signature</w:t>
            </w:r>
          </w:p>
        </w:tc>
        <w:tc>
          <w:tcPr>
            <w:tcW w:w="7698" w:type="dxa"/>
            <w:tcBorders/>
            <w:vAlign w:val="center"/>
          </w:tcPr>
          <w:p>
            <w:pPr>
              <w:pStyle w:val="TableContents"/>
              <w:bidi w:val="0"/>
              <w:spacing w:before="0" w:after="0"/>
              <w:jc w:val="left"/>
              <w:rPr/>
            </w:pPr>
            <w:r>
              <w:rPr/>
              <w:t>Lisa Lenstrohm as attorney-in-fact for Daniella Ballou-Aares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576</Words>
  <Characters>2931</Characters>
  <CharactersWithSpaces>3453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